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zajął czołowe miejsca w rankingach firewalli i VPN w najnowszej ankiecie bezpieczeństwa techconsult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opierają się na rzeczywistych doświadczeniach użytkowników i koncentrują się na przyjazności dla użytkownika, niezawodności i funkcjonalności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Zyxel Networks z zakresu firewall i VPN otrzymały status Champion w najnowszym badaniu Professional User Ratings (PUR) obejmującym rozwiązania bezpieczeństwa 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b/>
        </w:rPr>
        <w:t xml:space="preserve">- renomowanej niezależnej niemieckiej organizacji badawczo-analitycznej, będącej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4500 ekspertów ds. bezpieczeństwa z organizacji użytkowników wzięło udział w ankiecie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Professional User Rating: Security Solutions 2025. Poproszono ich o ocenę produktów i usług w wielu obszarach, a następnie sklasyfikowano dostawców na podstawie ich doskonałości rozwiązań/technologii i doskonałości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zakwalifikować się do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Champion, produkty muszą uzyskać wysokie oceny zarówno w kategorii Solution/Technology Excellence, jak i Company Excellence. Zyxel Networks był jednym z dziewięciu dostawców, którzy osiągnęli najwyższy status Champion w kategorii Network Firewall i jednym z zaledwie siedmiu, którzy osiągnęli ten poziom dla rozwiązań VPN.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Zyxel Networks zostały wysoko ocenione za łatwość obsługi i niezawodność, a także otrzymały wysokie noty za ogólną funkcjonalność i zgodność. Zyxel Networks uzyskał najwyższą ocenę satysfakcji klienta w ogólnym rankingu firm dla zapór sieciowych, a użytkownicy przyznali Zyxel Networks również wysokie oceny za wsparcie i kompetencje techniczne konsultantów i partnerów oraz ciągłe doskonalenie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rozwiązania VPN firmy Zyxel Networks zostały wysoko ocenione za wydajność, użyteczność i korzyści, a także za innowacyjne funkcje i możliwości dostosowywania. Zyxel Networks został doceniony za wyjątkową obsługę i wsparcie w zakresie VPN oraz kompetentną sieć partnerską. Ogólnie rzecz biorąc, Zyxel Networks uzyskał najwyższe oceny satysfakcji zarówno w kategorii "Firma", jak i "Rozwiązania" w kategorii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Ogłoziński, Country Sales Manager, Zyxel Networks Polska, stwierdził: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 Zyxel Networks jest ułatwienie klientom nawiązania połączenia oraz zapewnienie bezpieczeństwa i ochrony przez cały czas. Ponieważ są one oparte na rzeczywistych doświadczeniach użytkowników, wyniki najnowszego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PUR Security Solutions 2025 po raz kolejny pokazują, jak skuteczne są rozwiązania zabezpieczające Zyxel Networks w rzeczywistych środowiskach. Stawia to zapory sieciowe i sieci VPN Zyxel Networks wśród najlepszych rozwiązań na rynku i potwierdza wysokie uznanie, jakim cieszą się usługi i wsparcie świadczone zarówno przez Zyxel Networks, jak i jej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Raphael Napieralski, analityk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rozwiązania firewall, jak i VPN mają krytyczne znaczenie dla bezpieczeństwa sieci i niezwykle ważne jest, aby były one doskonałe pod względem technicznym, łatwe we wdrożeniu i użytkowaniu oraz odpowiednio wspierane przez dostawcę</w:t>
      </w:r>
      <w:r>
        <w:rPr>
          <w:rFonts w:ascii="calibri" w:hAnsi="calibri" w:eastAsia="calibri" w:cs="calibri"/>
          <w:sz w:val="24"/>
          <w:szCs w:val="24"/>
        </w:rPr>
        <w:t xml:space="preserve">. Uzyskanie statusu Championa w najnowszym badaniu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pokazuje, że Zyxel Networks zapewnia wyjątkową ochronę, łatwą obsługę i innowacyjność swoich produktów firewall i VPN, dostarczając znakomitą obsługę i osiągając wysoki poziom zadowolenia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zapora sieciowa jest definiowana jako dowolne rozwiązanie, sprzętowe, programowe lub oparte na chmurze, które można przypisać do ochrony sieci. VPN definiuje się jako wszystkie rozwiązania, które są w stanie ustanowić bezpieczne, wirtualne połączenie sieci prywatnej między punktem końcowym a centralną siecią firmową.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wyświetlani w ramach "diamentu PUR", który wizualnie przedstawia ich ranking według ocen klientów zarówno produktów, jak i usług. Badanie jest przeprowadzane przy użyciu kryteriów, które badają wydajność, funkcjonalność, łatwość obsługi, zadowolenie użytkowników i inne możliwości. Uwzględniani są tylko ci dostawcy, którzy otrzymali wystarczającą liczbę pozytywnych wywiadów. Najnowszy diament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dla zapory sieciowej obejmuje 23 dostawców, w tym 21 firm uwzględnionych w raporcie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ponad 30 lat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jest specjalistyczną firmą badawczą i analityczną, która przeprowadza ponad 35 000 wywiadów rocznie z decydentami biznesowymi i technologicznymi, wspierając organizacje użytkowników końcowych w pozyskiwaniu produktów i planowaniu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www.techconsult.de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2026-03-27T04:39:46+01:00</dcterms:created>
  <dcterms:modified xsi:type="dcterms:W3CDTF">2026-03-27T04:39:46+01:00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